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CD9E1" w14:textId="77777777" w:rsidR="005B089B" w:rsidRDefault="005B089B" w:rsidP="005B089B">
      <w:pPr>
        <w:pStyle w:val="Nadpis1"/>
        <w:jc w:val="center"/>
      </w:pPr>
      <w:r>
        <w:rPr>
          <w:noProof/>
        </w:rPr>
        <w:drawing>
          <wp:inline distT="0" distB="0" distL="0" distR="0" wp14:anchorId="023569DE" wp14:editId="380E4C21">
            <wp:extent cx="3200400" cy="113321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833" cy="113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4F48" w14:textId="77777777" w:rsidR="005B089B" w:rsidRDefault="005B089B" w:rsidP="005B089B">
      <w:pPr>
        <w:pStyle w:val="Nadpis1"/>
        <w:jc w:val="center"/>
      </w:pPr>
    </w:p>
    <w:p w14:paraId="6A412CA9" w14:textId="178B4CB5" w:rsidR="005B089B" w:rsidRPr="00E94D78" w:rsidRDefault="005B089B" w:rsidP="005B089B">
      <w:pPr>
        <w:jc w:val="center"/>
        <w:rPr>
          <w:sz w:val="22"/>
          <w:szCs w:val="22"/>
        </w:rPr>
      </w:pPr>
      <w:r w:rsidRPr="00E94D78">
        <w:rPr>
          <w:sz w:val="22"/>
          <w:szCs w:val="22"/>
        </w:rPr>
        <w:t>si Vás dovoluje pozvat na kurz</w:t>
      </w:r>
    </w:p>
    <w:p w14:paraId="262ABF56" w14:textId="77777777" w:rsidR="003C445A" w:rsidRPr="00FF7AF4" w:rsidRDefault="003C445A">
      <w:pPr>
        <w:jc w:val="center"/>
        <w:rPr>
          <w:sz w:val="22"/>
        </w:rPr>
      </w:pPr>
    </w:p>
    <w:p w14:paraId="33C191AA" w14:textId="77777777" w:rsidR="00F815A0" w:rsidRDefault="004D4D08" w:rsidP="004D4D08">
      <w:pPr>
        <w:pStyle w:val="Nadpis2"/>
        <w:rPr>
          <w:rFonts w:cs="Arial"/>
          <w:color w:val="C00000"/>
          <w:sz w:val="40"/>
          <w:szCs w:val="40"/>
        </w:rPr>
      </w:pPr>
      <w:r w:rsidRPr="00F815A0">
        <w:rPr>
          <w:rFonts w:cs="Arial"/>
          <w:color w:val="C00000"/>
          <w:sz w:val="40"/>
          <w:szCs w:val="40"/>
        </w:rPr>
        <w:t xml:space="preserve">Interní auditor </w:t>
      </w:r>
    </w:p>
    <w:p w14:paraId="628C582A" w14:textId="23FE07CB" w:rsidR="004D4D08" w:rsidRPr="00F815A0" w:rsidRDefault="004D4D08" w:rsidP="004D4D08">
      <w:pPr>
        <w:pStyle w:val="Nadpis2"/>
        <w:rPr>
          <w:rFonts w:cs="Arial"/>
          <w:color w:val="C00000"/>
          <w:sz w:val="40"/>
          <w:szCs w:val="40"/>
        </w:rPr>
      </w:pPr>
      <w:r w:rsidRPr="00F815A0">
        <w:rPr>
          <w:rFonts w:cs="Arial"/>
          <w:color w:val="C00000"/>
          <w:sz w:val="40"/>
          <w:szCs w:val="40"/>
        </w:rPr>
        <w:t>podle normy ISO 9001:20</w:t>
      </w:r>
      <w:r w:rsidR="00F815A0" w:rsidRPr="00F815A0">
        <w:rPr>
          <w:rFonts w:cs="Arial"/>
          <w:color w:val="C00000"/>
          <w:sz w:val="40"/>
          <w:szCs w:val="40"/>
        </w:rPr>
        <w:t>26 a ISO 14001:2026</w:t>
      </w:r>
      <w:r w:rsidR="00F815A0">
        <w:rPr>
          <w:rFonts w:cs="Arial"/>
          <w:color w:val="C00000"/>
          <w:sz w:val="40"/>
          <w:szCs w:val="40"/>
        </w:rPr>
        <w:t>,</w:t>
      </w:r>
    </w:p>
    <w:p w14:paraId="3D1F311A" w14:textId="72FD333E" w:rsidR="00A5416D" w:rsidRPr="00F815A0" w:rsidRDefault="00A5416D" w:rsidP="00A5416D">
      <w:pPr>
        <w:jc w:val="center"/>
        <w:rPr>
          <w:rFonts w:cs="Arial"/>
          <w:b/>
          <w:color w:val="C00000"/>
          <w:sz w:val="40"/>
          <w:szCs w:val="40"/>
        </w:rPr>
      </w:pPr>
      <w:r w:rsidRPr="00F815A0">
        <w:rPr>
          <w:rFonts w:cs="Arial"/>
          <w:b/>
          <w:color w:val="C00000"/>
          <w:sz w:val="40"/>
          <w:szCs w:val="40"/>
        </w:rPr>
        <w:t>podle normy ISO 19011:20</w:t>
      </w:r>
      <w:r w:rsidR="00F815A0" w:rsidRPr="00F815A0">
        <w:rPr>
          <w:rFonts w:cs="Arial"/>
          <w:b/>
          <w:color w:val="C00000"/>
          <w:sz w:val="40"/>
          <w:szCs w:val="40"/>
        </w:rPr>
        <w:t>26</w:t>
      </w:r>
    </w:p>
    <w:p w14:paraId="56D2028E" w14:textId="7F400815" w:rsidR="00ED3948" w:rsidRPr="00F815A0" w:rsidRDefault="00ED3948" w:rsidP="00ED3948">
      <w:pPr>
        <w:jc w:val="center"/>
        <w:rPr>
          <w:rFonts w:cs="Arial"/>
          <w:color w:val="C00000"/>
          <w:sz w:val="40"/>
          <w:szCs w:val="40"/>
        </w:rPr>
      </w:pPr>
      <w:r w:rsidRPr="00F815A0">
        <w:rPr>
          <w:rFonts w:cs="Arial"/>
          <w:color w:val="C00000"/>
          <w:sz w:val="40"/>
          <w:szCs w:val="40"/>
        </w:rPr>
        <w:t xml:space="preserve">Zkušení auditoři / </w:t>
      </w:r>
      <w:r w:rsidR="00F815A0" w:rsidRPr="00F815A0">
        <w:rPr>
          <w:rFonts w:cs="Arial"/>
          <w:b/>
          <w:bCs/>
          <w:color w:val="C00000"/>
          <w:sz w:val="40"/>
          <w:szCs w:val="40"/>
        </w:rPr>
        <w:t>zaměření na změny v normách</w:t>
      </w:r>
    </w:p>
    <w:p w14:paraId="03FBFFDF" w14:textId="77777777" w:rsidR="00CB414B" w:rsidRPr="00961823" w:rsidRDefault="00CB414B" w:rsidP="00A5416D">
      <w:pPr>
        <w:jc w:val="center"/>
        <w:rPr>
          <w:rFonts w:cs="Arial"/>
          <w:b/>
          <w:sz w:val="44"/>
        </w:rPr>
      </w:pPr>
    </w:p>
    <w:p w14:paraId="70AB9739" w14:textId="0D31C8BF" w:rsidR="00EC4527" w:rsidRPr="009B706F" w:rsidRDefault="00F815A0">
      <w:pPr>
        <w:jc w:val="center"/>
        <w:rPr>
          <w:rFonts w:cs="Arial"/>
          <w:b/>
          <w:color w:val="C00000"/>
          <w:sz w:val="44"/>
        </w:rPr>
      </w:pPr>
      <w:r>
        <w:rPr>
          <w:rFonts w:cs="Arial"/>
          <w:b/>
          <w:color w:val="C00000"/>
          <w:sz w:val="44"/>
        </w:rPr>
        <w:t>19.11.2026</w:t>
      </w:r>
    </w:p>
    <w:p w14:paraId="22C82CAD" w14:textId="77777777" w:rsidR="00F76A87" w:rsidRPr="00FF7AF4" w:rsidRDefault="00F76A87" w:rsidP="008E2B30">
      <w:pPr>
        <w:jc w:val="center"/>
        <w:rPr>
          <w:b/>
          <w:sz w:val="22"/>
          <w:szCs w:val="22"/>
        </w:rPr>
      </w:pPr>
    </w:p>
    <w:p w14:paraId="037A9798" w14:textId="77777777" w:rsidR="00677A13" w:rsidRPr="00FF7AF4" w:rsidRDefault="00677A13" w:rsidP="00677A13">
      <w:pPr>
        <w:jc w:val="center"/>
        <w:rPr>
          <w:sz w:val="22"/>
          <w:szCs w:val="22"/>
        </w:rPr>
      </w:pPr>
      <w:r w:rsidRPr="00FF7AF4">
        <w:rPr>
          <w:sz w:val="22"/>
          <w:szCs w:val="22"/>
        </w:rPr>
        <w:t>v zasedací místnosti CQS</w:t>
      </w:r>
    </w:p>
    <w:p w14:paraId="1EC037E9" w14:textId="77777777" w:rsidR="00677A13" w:rsidRPr="00FF7AF4" w:rsidRDefault="00677A13" w:rsidP="00677A13">
      <w:pPr>
        <w:jc w:val="center"/>
        <w:rPr>
          <w:sz w:val="22"/>
          <w:szCs w:val="22"/>
        </w:rPr>
      </w:pPr>
      <w:r w:rsidRPr="00FF7AF4">
        <w:rPr>
          <w:sz w:val="22"/>
          <w:szCs w:val="22"/>
        </w:rPr>
        <w:t>Prosecká 412/74, 190 00 Praha 9 - Prosek</w:t>
      </w:r>
    </w:p>
    <w:p w14:paraId="63A086C9" w14:textId="12C8DECC" w:rsidR="00EC4527" w:rsidRPr="00FF7AF4" w:rsidRDefault="00EC4527" w:rsidP="005665A3">
      <w:pPr>
        <w:jc w:val="center"/>
        <w:rPr>
          <w:b/>
          <w:sz w:val="22"/>
          <w:szCs w:val="22"/>
        </w:rPr>
      </w:pPr>
    </w:p>
    <w:p w14:paraId="149BE90A" w14:textId="40C7632E" w:rsidR="00C91A4B" w:rsidRPr="00FF7AF4" w:rsidRDefault="00872524" w:rsidP="00FC212E">
      <w:pPr>
        <w:pStyle w:val="Nadpis2"/>
        <w:rPr>
          <w:szCs w:val="22"/>
        </w:rPr>
      </w:pPr>
      <w:r w:rsidRPr="00C575F6">
        <w:rPr>
          <w:color w:val="C00000"/>
          <w:szCs w:val="22"/>
        </w:rPr>
        <w:t>Lektor</w:t>
      </w:r>
      <w:r>
        <w:rPr>
          <w:color w:val="C00000"/>
          <w:szCs w:val="22"/>
        </w:rPr>
        <w:t>:</w:t>
      </w:r>
      <w:r w:rsidR="00EC4527" w:rsidRPr="00FF7AF4">
        <w:rPr>
          <w:szCs w:val="22"/>
        </w:rPr>
        <w:t xml:space="preserve"> </w:t>
      </w:r>
      <w:r w:rsidR="006670CD" w:rsidRPr="00872524">
        <w:rPr>
          <w:b w:val="0"/>
          <w:bCs/>
          <w:szCs w:val="22"/>
        </w:rPr>
        <w:t>I</w:t>
      </w:r>
      <w:r w:rsidR="003A0266" w:rsidRPr="00872524">
        <w:rPr>
          <w:b w:val="0"/>
          <w:bCs/>
          <w:szCs w:val="22"/>
        </w:rPr>
        <w:t xml:space="preserve">ng. </w:t>
      </w:r>
      <w:r w:rsidR="00EB7D4A" w:rsidRPr="00872524">
        <w:rPr>
          <w:b w:val="0"/>
          <w:bCs/>
          <w:szCs w:val="22"/>
        </w:rPr>
        <w:t>Stanislav Mužík</w:t>
      </w:r>
      <w:r w:rsidR="00EC4527" w:rsidRPr="00FF7AF4">
        <w:t xml:space="preserve">      </w:t>
      </w:r>
    </w:p>
    <w:p w14:paraId="3C47E43F" w14:textId="77777777" w:rsidR="00EC4527" w:rsidRPr="00FF7AF4" w:rsidRDefault="00EC4527">
      <w:r w:rsidRPr="00FF7AF4">
        <w:t xml:space="preserve"> </w:t>
      </w:r>
    </w:p>
    <w:p w14:paraId="5656AC69" w14:textId="77777777" w:rsidR="003E71B6" w:rsidRDefault="003E71B6" w:rsidP="003E71B6">
      <w:pPr>
        <w:pStyle w:val="Nadpis2"/>
        <w:rPr>
          <w:bCs/>
          <w:color w:val="C00000"/>
          <w:sz w:val="24"/>
          <w:szCs w:val="22"/>
        </w:rPr>
      </w:pPr>
      <w:r>
        <w:rPr>
          <w:bCs/>
          <w:color w:val="C00000"/>
          <w:sz w:val="24"/>
          <w:szCs w:val="22"/>
        </w:rPr>
        <w:t>V</w:t>
      </w:r>
      <w:r w:rsidRPr="00FF7AF4">
        <w:rPr>
          <w:bCs/>
          <w:color w:val="C00000"/>
          <w:sz w:val="24"/>
          <w:szCs w:val="22"/>
        </w:rPr>
        <w:t xml:space="preserve">ložné: </w:t>
      </w:r>
    </w:p>
    <w:p w14:paraId="562117D4" w14:textId="794EE02A" w:rsidR="003E71B6" w:rsidRPr="00C67E1E" w:rsidRDefault="003E71B6" w:rsidP="003E71B6">
      <w:pPr>
        <w:pStyle w:val="Nadpis2"/>
        <w:rPr>
          <w:bCs/>
          <w:color w:val="C00000"/>
          <w:sz w:val="24"/>
          <w:szCs w:val="22"/>
        </w:rPr>
      </w:pPr>
      <w:r w:rsidRPr="00C67E1E">
        <w:rPr>
          <w:bCs/>
          <w:color w:val="C00000"/>
          <w:sz w:val="24"/>
          <w:szCs w:val="22"/>
        </w:rPr>
        <w:t>Klienti CQS - 4. 500,-Kč + DPH</w:t>
      </w:r>
    </w:p>
    <w:p w14:paraId="4E9BF821" w14:textId="65DBDEDB" w:rsidR="003E71B6" w:rsidRPr="00A25B28" w:rsidRDefault="003E71B6" w:rsidP="003E71B6">
      <w:pPr>
        <w:jc w:val="center"/>
        <w:rPr>
          <w:b/>
          <w:bCs/>
          <w:color w:val="C00000"/>
          <w:sz w:val="24"/>
          <w:szCs w:val="22"/>
        </w:rPr>
      </w:pPr>
      <w:r w:rsidRPr="00C67E1E">
        <w:rPr>
          <w:b/>
          <w:bCs/>
          <w:color w:val="C00000"/>
          <w:sz w:val="24"/>
          <w:szCs w:val="22"/>
        </w:rPr>
        <w:t>Ostatní veřejnost – 5.500, - Kč + DPH</w:t>
      </w:r>
    </w:p>
    <w:p w14:paraId="401BFBDE" w14:textId="77777777" w:rsidR="002B0D50" w:rsidRDefault="002B0D50" w:rsidP="002B0D50">
      <w:pPr>
        <w:jc w:val="center"/>
      </w:pPr>
      <w:r>
        <w:rPr>
          <w:sz w:val="22"/>
          <w:szCs w:val="22"/>
        </w:rPr>
        <w:t>(V ceně kurzu jsou materiály a občerstvení)</w:t>
      </w:r>
    </w:p>
    <w:p w14:paraId="6616B948" w14:textId="77777777" w:rsidR="00704162" w:rsidRPr="00FF7AF4" w:rsidRDefault="00704162">
      <w:pPr>
        <w:jc w:val="center"/>
        <w:rPr>
          <w:sz w:val="22"/>
          <w:szCs w:val="22"/>
        </w:rPr>
      </w:pPr>
    </w:p>
    <w:p w14:paraId="5C38AA6B" w14:textId="2D4E706A" w:rsidR="00677A13" w:rsidRPr="00872524" w:rsidRDefault="00677A13" w:rsidP="00677A13">
      <w:pPr>
        <w:pStyle w:val="Zkladntext"/>
        <w:jc w:val="center"/>
        <w:rPr>
          <w:b/>
          <w:color w:val="C00000"/>
          <w:szCs w:val="22"/>
        </w:rPr>
      </w:pPr>
      <w:r w:rsidRPr="00872524">
        <w:rPr>
          <w:b/>
          <w:color w:val="C00000"/>
          <w:szCs w:val="22"/>
        </w:rPr>
        <w:t>Dopravní spojení:</w:t>
      </w:r>
    </w:p>
    <w:p w14:paraId="04EEA217" w14:textId="77777777" w:rsidR="00677A13" w:rsidRDefault="00677A13" w:rsidP="00677A13">
      <w:pPr>
        <w:spacing w:before="100" w:beforeAutospacing="1" w:after="100" w:afterAutospacing="1"/>
        <w:jc w:val="center"/>
        <w:rPr>
          <w:sz w:val="22"/>
          <w:szCs w:val="22"/>
        </w:rPr>
      </w:pPr>
      <w:r w:rsidRPr="00FC28DF">
        <w:rPr>
          <w:sz w:val="22"/>
          <w:szCs w:val="22"/>
        </w:rPr>
        <w:t xml:space="preserve">Stanice metra C – </w:t>
      </w:r>
      <w:r>
        <w:rPr>
          <w:sz w:val="22"/>
          <w:szCs w:val="22"/>
        </w:rPr>
        <w:t>Prosek</w:t>
      </w:r>
      <w:r w:rsidRPr="00FC28DF">
        <w:rPr>
          <w:sz w:val="22"/>
          <w:szCs w:val="22"/>
        </w:rPr>
        <w:t xml:space="preserve"> a dále jednu zastávku </w:t>
      </w:r>
      <w:r>
        <w:rPr>
          <w:sz w:val="22"/>
          <w:szCs w:val="22"/>
        </w:rPr>
        <w:t>autobusem</w:t>
      </w:r>
      <w:r w:rsidRPr="00FC28DF">
        <w:rPr>
          <w:sz w:val="22"/>
          <w:szCs w:val="22"/>
        </w:rPr>
        <w:t xml:space="preserve"> č. </w:t>
      </w:r>
      <w:r>
        <w:rPr>
          <w:sz w:val="22"/>
          <w:szCs w:val="22"/>
        </w:rPr>
        <w:t xml:space="preserve">140, 136 a 195 </w:t>
      </w:r>
      <w:r w:rsidRPr="00FC28DF">
        <w:rPr>
          <w:sz w:val="22"/>
          <w:szCs w:val="22"/>
        </w:rPr>
        <w:t xml:space="preserve">ve směru </w:t>
      </w:r>
      <w:r>
        <w:rPr>
          <w:sz w:val="22"/>
          <w:szCs w:val="22"/>
        </w:rPr>
        <w:t>Letňany</w:t>
      </w:r>
      <w:r w:rsidRPr="00FC28DF">
        <w:rPr>
          <w:sz w:val="22"/>
          <w:szCs w:val="22"/>
        </w:rPr>
        <w:t xml:space="preserve"> – zastávka </w:t>
      </w:r>
      <w:r>
        <w:rPr>
          <w:sz w:val="22"/>
          <w:szCs w:val="22"/>
        </w:rPr>
        <w:t>Nový Prosek (na znamení)</w:t>
      </w:r>
    </w:p>
    <w:p w14:paraId="51CD1051" w14:textId="77777777" w:rsidR="00677A13" w:rsidRDefault="00677A13" w:rsidP="00677A13">
      <w:pPr>
        <w:spacing w:before="100" w:beforeAutospacing="1"/>
        <w:jc w:val="center"/>
        <w:rPr>
          <w:sz w:val="22"/>
          <w:szCs w:val="22"/>
        </w:rPr>
      </w:pPr>
      <w:r w:rsidRPr="00016F54">
        <w:rPr>
          <w:sz w:val="22"/>
          <w:szCs w:val="22"/>
        </w:rPr>
        <w:t xml:space="preserve">Stanice metra B – Vysočanská a dále dvě zastávky autobusem č. 136 a 195 </w:t>
      </w:r>
    </w:p>
    <w:p w14:paraId="3423D531" w14:textId="289B9F12" w:rsidR="00FF7AF4" w:rsidRPr="00677A13" w:rsidRDefault="00677A13" w:rsidP="00677A13">
      <w:pPr>
        <w:spacing w:after="100" w:afterAutospacing="1"/>
        <w:jc w:val="center"/>
        <w:rPr>
          <w:sz w:val="22"/>
          <w:szCs w:val="22"/>
        </w:rPr>
      </w:pPr>
      <w:r w:rsidRPr="00016F54">
        <w:rPr>
          <w:sz w:val="22"/>
          <w:szCs w:val="22"/>
        </w:rPr>
        <w:t>- zastávka Nový Prosek (na znamení)</w:t>
      </w:r>
    </w:p>
    <w:p w14:paraId="76F73828" w14:textId="77777777" w:rsidR="00872524" w:rsidRDefault="00872524" w:rsidP="00872524">
      <w:pPr>
        <w:pStyle w:val="Zkladntext"/>
        <w:jc w:val="center"/>
        <w:rPr>
          <w:rFonts w:cs="Arial"/>
          <w:b/>
          <w:szCs w:val="22"/>
        </w:rPr>
      </w:pPr>
    </w:p>
    <w:p w14:paraId="72466B64" w14:textId="032FA9B4" w:rsidR="00872524" w:rsidRPr="00FF7AF4" w:rsidRDefault="00872524" w:rsidP="00872524">
      <w:pPr>
        <w:pStyle w:val="Zkladntext"/>
        <w:jc w:val="center"/>
        <w:rPr>
          <w:rFonts w:cs="Arial"/>
          <w:sz w:val="20"/>
        </w:rPr>
      </w:pPr>
      <w:r w:rsidRPr="00872524">
        <w:rPr>
          <w:b/>
          <w:color w:val="C00000"/>
          <w:szCs w:val="22"/>
        </w:rPr>
        <w:t>Přihláška:</w:t>
      </w:r>
    </w:p>
    <w:tbl>
      <w:tblPr>
        <w:tblW w:w="9776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7438"/>
      </w:tblGrid>
      <w:tr w:rsidR="00872524" w:rsidRPr="00FF7AF4" w14:paraId="3FB249C7" w14:textId="77777777" w:rsidTr="00872524">
        <w:trPr>
          <w:trHeight w:val="570"/>
        </w:trPr>
        <w:tc>
          <w:tcPr>
            <w:tcW w:w="2338" w:type="dxa"/>
            <w:vAlign w:val="center"/>
          </w:tcPr>
          <w:p w14:paraId="1292E187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Titul, j</w:t>
            </w:r>
            <w:r w:rsidRPr="00FF7AF4">
              <w:rPr>
                <w:rFonts w:cs="Arial"/>
                <w:b/>
                <w:szCs w:val="22"/>
              </w:rPr>
              <w:t>méno</w:t>
            </w:r>
            <w:r>
              <w:rPr>
                <w:rFonts w:cs="Arial"/>
                <w:b/>
                <w:szCs w:val="22"/>
              </w:rPr>
              <w:t>,</w:t>
            </w:r>
            <w:r w:rsidRPr="00FF7AF4">
              <w:rPr>
                <w:rFonts w:cs="Arial"/>
                <w:b/>
                <w:szCs w:val="22"/>
              </w:rPr>
              <w:t xml:space="preserve"> příjmení</w:t>
            </w:r>
          </w:p>
        </w:tc>
        <w:tc>
          <w:tcPr>
            <w:tcW w:w="7438" w:type="dxa"/>
          </w:tcPr>
          <w:p w14:paraId="27E2B7CF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4D8ED1CB" w14:textId="77777777" w:rsidTr="00872524">
        <w:trPr>
          <w:trHeight w:val="550"/>
        </w:trPr>
        <w:tc>
          <w:tcPr>
            <w:tcW w:w="2338" w:type="dxa"/>
            <w:vAlign w:val="center"/>
          </w:tcPr>
          <w:p w14:paraId="35C53F5F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Telefon, e-mail</w:t>
            </w:r>
          </w:p>
        </w:tc>
        <w:tc>
          <w:tcPr>
            <w:tcW w:w="7438" w:type="dxa"/>
          </w:tcPr>
          <w:p w14:paraId="6B1CDE73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26477BBF" w14:textId="77777777" w:rsidTr="00872524">
        <w:trPr>
          <w:trHeight w:val="558"/>
        </w:trPr>
        <w:tc>
          <w:tcPr>
            <w:tcW w:w="2338" w:type="dxa"/>
            <w:vAlign w:val="center"/>
          </w:tcPr>
          <w:p w14:paraId="7B1347DD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Název organizace</w:t>
            </w:r>
          </w:p>
        </w:tc>
        <w:tc>
          <w:tcPr>
            <w:tcW w:w="7438" w:type="dxa"/>
          </w:tcPr>
          <w:p w14:paraId="2DB8D17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3746CBB5" w14:textId="77777777" w:rsidTr="00872524">
        <w:trPr>
          <w:trHeight w:val="831"/>
        </w:trPr>
        <w:tc>
          <w:tcPr>
            <w:tcW w:w="9776" w:type="dxa"/>
            <w:gridSpan w:val="2"/>
            <w:vAlign w:val="center"/>
          </w:tcPr>
          <w:p w14:paraId="1F6321DC" w14:textId="77777777" w:rsidR="00872524" w:rsidRDefault="00872524" w:rsidP="0085217B">
            <w:pPr>
              <w:pStyle w:val="Zkladntext"/>
              <w:jc w:val="center"/>
              <w:rPr>
                <w:rFonts w:cs="Arial"/>
                <w:bCs/>
                <w:szCs w:val="22"/>
              </w:rPr>
            </w:pPr>
            <w:r w:rsidRPr="0056270A">
              <w:rPr>
                <w:rFonts w:cs="Arial"/>
                <w:bCs/>
                <w:szCs w:val="22"/>
                <w:u w:val="single"/>
              </w:rPr>
              <w:t xml:space="preserve">Platba vložného až po kurzu – faktura </w:t>
            </w:r>
            <w:r w:rsidRPr="00937655">
              <w:rPr>
                <w:rFonts w:cs="Arial"/>
                <w:bCs/>
                <w:szCs w:val="22"/>
                <w:u w:val="single"/>
              </w:rPr>
              <w:t xml:space="preserve">Vám bude </w:t>
            </w:r>
            <w:r>
              <w:rPr>
                <w:rFonts w:cs="Arial"/>
                <w:bCs/>
                <w:szCs w:val="22"/>
                <w:u w:val="single"/>
              </w:rPr>
              <w:t>předána na kurzu.</w:t>
            </w:r>
            <w:r w:rsidRPr="00FF7AF4">
              <w:rPr>
                <w:rFonts w:cs="Arial"/>
                <w:bCs/>
                <w:szCs w:val="22"/>
              </w:rPr>
              <w:t xml:space="preserve"> </w:t>
            </w:r>
          </w:p>
          <w:p w14:paraId="3916B5BC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Cs/>
                <w:szCs w:val="22"/>
              </w:rPr>
              <w:t xml:space="preserve">Storno podmínky: 48 hod. a méně před konáním kurzu – </w:t>
            </w:r>
            <w:proofErr w:type="gramStart"/>
            <w:r w:rsidRPr="00FF7AF4">
              <w:rPr>
                <w:rFonts w:cs="Arial"/>
                <w:bCs/>
                <w:szCs w:val="22"/>
              </w:rPr>
              <w:t>50%</w:t>
            </w:r>
            <w:proofErr w:type="gramEnd"/>
            <w:r w:rsidRPr="00FF7AF4">
              <w:rPr>
                <w:rFonts w:cs="Arial"/>
                <w:bCs/>
                <w:szCs w:val="22"/>
              </w:rPr>
              <w:t xml:space="preserve"> z ceny kurzu</w:t>
            </w:r>
          </w:p>
        </w:tc>
      </w:tr>
      <w:tr w:rsidR="00872524" w:rsidRPr="00FF7AF4" w14:paraId="452A93A7" w14:textId="77777777" w:rsidTr="00872524">
        <w:trPr>
          <w:trHeight w:val="437"/>
        </w:trPr>
        <w:tc>
          <w:tcPr>
            <w:tcW w:w="2338" w:type="dxa"/>
            <w:vAlign w:val="center"/>
          </w:tcPr>
          <w:p w14:paraId="3201B38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IČO organizace</w:t>
            </w:r>
          </w:p>
        </w:tc>
        <w:tc>
          <w:tcPr>
            <w:tcW w:w="7438" w:type="dxa"/>
          </w:tcPr>
          <w:p w14:paraId="064FF9B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40A9B416" w14:textId="77777777" w:rsidTr="00872524">
        <w:trPr>
          <w:trHeight w:val="841"/>
        </w:trPr>
        <w:tc>
          <w:tcPr>
            <w:tcW w:w="2338" w:type="dxa"/>
            <w:vAlign w:val="center"/>
          </w:tcPr>
          <w:p w14:paraId="0D6F48C9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Adresa včetně PSČ</w:t>
            </w:r>
          </w:p>
        </w:tc>
        <w:tc>
          <w:tcPr>
            <w:tcW w:w="7438" w:type="dxa"/>
          </w:tcPr>
          <w:p w14:paraId="0147F5B4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</w:tbl>
    <w:p w14:paraId="496E8496" w14:textId="77777777" w:rsidR="00872524" w:rsidRPr="00FD535A" w:rsidRDefault="00872524" w:rsidP="00872524">
      <w:pPr>
        <w:pStyle w:val="Zkladntext"/>
        <w:jc w:val="both"/>
        <w:rPr>
          <w:rFonts w:cs="Arial"/>
          <w:sz w:val="14"/>
          <w:szCs w:val="14"/>
        </w:rPr>
      </w:pPr>
      <w:bookmarkStart w:id="0" w:name="_Hlk166165668"/>
      <w:r w:rsidRPr="00FD535A">
        <w:rPr>
          <w:rFonts w:cs="Arial"/>
          <w:sz w:val="14"/>
          <w:szCs w:val="14"/>
        </w:rPr>
        <w:t>Současně uděluji souhlas dle NAŘÍZENÍ EVROPSKÉHO PARLAMENTU A RADY (EU) 2016/679 se zpracováním mých osobních údajů (jméno, email, telefon) pouze pro účel organizace tohoto kurzu. Tato přihláška bude skartována po vystavení osvědčení o absolvování kurzu, daňového dokladu a po provedení úhrady vložného dle vystaveného daňového dokladu.</w:t>
      </w:r>
    </w:p>
    <w:bookmarkEnd w:id="0"/>
    <w:p w14:paraId="2FE15692" w14:textId="77777777" w:rsidR="00872524" w:rsidRDefault="00872524" w:rsidP="00872524">
      <w:pPr>
        <w:pStyle w:val="Zkladntext"/>
        <w:jc w:val="center"/>
        <w:rPr>
          <w:rFonts w:cs="Arial"/>
          <w:b/>
          <w:szCs w:val="22"/>
        </w:rPr>
      </w:pPr>
    </w:p>
    <w:p w14:paraId="38CAAFD7" w14:textId="77777777" w:rsidR="00872524" w:rsidRPr="00FD535A" w:rsidRDefault="00872524" w:rsidP="00872524">
      <w:pPr>
        <w:pStyle w:val="Zkladntext"/>
        <w:jc w:val="center"/>
        <w:rPr>
          <w:rFonts w:cs="Arial"/>
          <w:b/>
          <w:sz w:val="20"/>
          <w:szCs w:val="22"/>
        </w:rPr>
      </w:pPr>
      <w:r w:rsidRPr="0082340C">
        <w:rPr>
          <w:rFonts w:cs="Arial"/>
          <w:sz w:val="20"/>
          <w:szCs w:val="22"/>
        </w:rPr>
        <w:t xml:space="preserve">Přihlášku laskavě zašlete na </w:t>
      </w:r>
      <w:r w:rsidRPr="0082340C">
        <w:rPr>
          <w:rFonts w:cs="Arial"/>
          <w:b/>
          <w:sz w:val="20"/>
          <w:szCs w:val="22"/>
        </w:rPr>
        <w:t xml:space="preserve">e-mail: </w:t>
      </w:r>
      <w:hyperlink r:id="rId9" w:history="1">
        <w:r w:rsidRPr="00FD535A">
          <w:rPr>
            <w:rStyle w:val="Hypertextovodkaz"/>
            <w:rFonts w:cs="Arial"/>
            <w:b/>
            <w:color w:val="auto"/>
            <w:sz w:val="20"/>
            <w:szCs w:val="22"/>
          </w:rPr>
          <w:t>sardzikova@cqs.cz</w:t>
        </w:r>
      </w:hyperlink>
    </w:p>
    <w:p w14:paraId="52C893DC" w14:textId="77777777" w:rsidR="00872524" w:rsidRDefault="00872524" w:rsidP="00872524">
      <w:pPr>
        <w:pStyle w:val="Zkladntext"/>
        <w:jc w:val="center"/>
        <w:rPr>
          <w:rFonts w:cs="Arial"/>
          <w:b/>
          <w:sz w:val="20"/>
          <w:szCs w:val="22"/>
        </w:rPr>
      </w:pPr>
      <w:r w:rsidRPr="0082340C">
        <w:rPr>
          <w:rFonts w:cs="Arial"/>
          <w:b/>
          <w:sz w:val="20"/>
          <w:szCs w:val="22"/>
        </w:rPr>
        <w:t xml:space="preserve">Další informace na tel: </w:t>
      </w:r>
      <w:r>
        <w:rPr>
          <w:rFonts w:cs="Arial"/>
          <w:b/>
          <w:sz w:val="20"/>
          <w:szCs w:val="22"/>
        </w:rPr>
        <w:t>775 046 393</w:t>
      </w:r>
      <w:r w:rsidRPr="0082340C">
        <w:rPr>
          <w:rFonts w:cs="Arial"/>
          <w:b/>
          <w:sz w:val="20"/>
          <w:szCs w:val="22"/>
        </w:rPr>
        <w:t xml:space="preserve"> – Ing. Lenka </w:t>
      </w:r>
      <w:r>
        <w:rPr>
          <w:rFonts w:cs="Arial"/>
          <w:b/>
          <w:sz w:val="20"/>
          <w:szCs w:val="22"/>
        </w:rPr>
        <w:t>Šardziková</w:t>
      </w:r>
    </w:p>
    <w:p w14:paraId="73DD4712" w14:textId="77777777" w:rsidR="00872524" w:rsidRPr="004B04D0" w:rsidRDefault="00872524" w:rsidP="00872524">
      <w:pPr>
        <w:pStyle w:val="Zkladntext"/>
        <w:jc w:val="center"/>
        <w:rPr>
          <w:b/>
          <w:szCs w:val="22"/>
        </w:rPr>
      </w:pPr>
      <w:r w:rsidRPr="006F5A33">
        <w:rPr>
          <w:rFonts w:cs="Arial"/>
          <w:b/>
          <w:sz w:val="20"/>
          <w:szCs w:val="22"/>
        </w:rPr>
        <w:t>Vyhrazujeme si právo na změny</w:t>
      </w:r>
    </w:p>
    <w:p w14:paraId="2216F16C" w14:textId="77777777" w:rsidR="00FD535A" w:rsidRDefault="00FD535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D4F6309" w14:textId="77777777" w:rsidR="00FD535A" w:rsidRDefault="00FD535A" w:rsidP="00961823">
      <w:pPr>
        <w:jc w:val="both"/>
        <w:rPr>
          <w:sz w:val="22"/>
          <w:szCs w:val="22"/>
        </w:rPr>
      </w:pPr>
    </w:p>
    <w:p w14:paraId="4BCB4460" w14:textId="77777777" w:rsidR="00A673E7" w:rsidRDefault="00A673E7" w:rsidP="00961823">
      <w:pPr>
        <w:jc w:val="both"/>
        <w:rPr>
          <w:sz w:val="22"/>
          <w:szCs w:val="22"/>
        </w:rPr>
      </w:pPr>
    </w:p>
    <w:p w14:paraId="4A86D3DA" w14:textId="77777777" w:rsidR="00ED3948" w:rsidRPr="00961823" w:rsidRDefault="00ED3948" w:rsidP="00961823">
      <w:pPr>
        <w:jc w:val="both"/>
        <w:rPr>
          <w:sz w:val="22"/>
          <w:szCs w:val="22"/>
        </w:rPr>
      </w:pPr>
    </w:p>
    <w:p w14:paraId="23BD6650" w14:textId="77777777" w:rsidR="00ED3948" w:rsidRDefault="00ED3948" w:rsidP="00A673E7">
      <w:pPr>
        <w:pStyle w:val="Zkladntext"/>
        <w:jc w:val="center"/>
        <w:rPr>
          <w:b/>
          <w:bCs/>
          <w:color w:val="C00000"/>
        </w:rPr>
      </w:pPr>
    </w:p>
    <w:p w14:paraId="746B5DCC" w14:textId="4FBD1437" w:rsidR="00A673E7" w:rsidRDefault="00FD535A" w:rsidP="00A673E7">
      <w:pPr>
        <w:pStyle w:val="Zkladntext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Časový a o</w:t>
      </w:r>
      <w:r w:rsidRPr="00FD535A">
        <w:rPr>
          <w:b/>
          <w:bCs/>
          <w:color w:val="C00000"/>
        </w:rPr>
        <w:t>dborný</w:t>
      </w:r>
      <w:r>
        <w:rPr>
          <w:b/>
          <w:bCs/>
          <w:color w:val="C00000"/>
        </w:rPr>
        <w:t xml:space="preserve"> </w:t>
      </w:r>
      <w:r w:rsidR="00A673E7" w:rsidRPr="00FD535A">
        <w:rPr>
          <w:b/>
          <w:bCs/>
          <w:color w:val="C00000"/>
        </w:rPr>
        <w:t>program</w:t>
      </w:r>
      <w:r>
        <w:rPr>
          <w:b/>
          <w:bCs/>
          <w:color w:val="C00000"/>
        </w:rPr>
        <w:t>:</w:t>
      </w:r>
    </w:p>
    <w:p w14:paraId="563F5ACA" w14:textId="77777777" w:rsidR="00FD535A" w:rsidRDefault="00FD535A" w:rsidP="00A673E7">
      <w:pPr>
        <w:pStyle w:val="Zkladntext"/>
        <w:jc w:val="center"/>
        <w:rPr>
          <w:b/>
          <w:bCs/>
          <w:color w:val="C00000"/>
        </w:rPr>
      </w:pPr>
    </w:p>
    <w:p w14:paraId="045E16D1" w14:textId="03FE8175" w:rsidR="00FD535A" w:rsidRPr="00FD535A" w:rsidRDefault="00800AAC" w:rsidP="00A673E7">
      <w:pPr>
        <w:pStyle w:val="Zkladntext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8</w:t>
      </w:r>
      <w:r w:rsidR="00FD535A">
        <w:rPr>
          <w:b/>
          <w:bCs/>
          <w:color w:val="C00000"/>
        </w:rPr>
        <w:t>:</w:t>
      </w:r>
      <w:r>
        <w:rPr>
          <w:b/>
          <w:bCs/>
          <w:color w:val="C00000"/>
        </w:rPr>
        <w:t>3</w:t>
      </w:r>
      <w:r w:rsidR="00FD535A">
        <w:rPr>
          <w:b/>
          <w:bCs/>
          <w:color w:val="C00000"/>
        </w:rPr>
        <w:t>0 – 1</w:t>
      </w:r>
      <w:r w:rsidR="00D53B8B">
        <w:rPr>
          <w:b/>
          <w:bCs/>
          <w:color w:val="C00000"/>
        </w:rPr>
        <w:t>6</w:t>
      </w:r>
      <w:r w:rsidR="00FD535A">
        <w:rPr>
          <w:b/>
          <w:bCs/>
          <w:color w:val="C00000"/>
        </w:rPr>
        <w:t>:</w:t>
      </w:r>
      <w:r w:rsidR="00D53B8B">
        <w:rPr>
          <w:b/>
          <w:bCs/>
          <w:color w:val="C00000"/>
        </w:rPr>
        <w:t>0</w:t>
      </w:r>
      <w:r w:rsidR="00ED3948">
        <w:rPr>
          <w:b/>
          <w:bCs/>
          <w:color w:val="C00000"/>
        </w:rPr>
        <w:t>0</w:t>
      </w:r>
    </w:p>
    <w:p w14:paraId="4DAA9AB2" w14:textId="77777777" w:rsidR="00A673E7" w:rsidRPr="00FF7AF4" w:rsidRDefault="00A673E7" w:rsidP="00A673E7">
      <w:pPr>
        <w:pStyle w:val="Zkladntext"/>
        <w:jc w:val="center"/>
        <w:rPr>
          <w:rFonts w:cs="Arial"/>
          <w:b/>
          <w:szCs w:val="22"/>
        </w:rPr>
      </w:pPr>
    </w:p>
    <w:p w14:paraId="135E36F9" w14:textId="77777777" w:rsidR="0050418D" w:rsidRPr="00EC3499" w:rsidRDefault="0050418D" w:rsidP="0050418D">
      <w:pPr>
        <w:pStyle w:val="Zkladntext"/>
        <w:numPr>
          <w:ilvl w:val="0"/>
          <w:numId w:val="8"/>
        </w:numPr>
        <w:spacing w:before="120" w:after="120"/>
        <w:ind w:left="425" w:right="-14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Novinky normy</w:t>
      </w:r>
      <w:r w:rsidRPr="00EC3499">
        <w:rPr>
          <w:rFonts w:cs="Arial"/>
          <w:szCs w:val="22"/>
        </w:rPr>
        <w:t xml:space="preserve"> ISO 9001:2026</w:t>
      </w:r>
      <w:r>
        <w:rPr>
          <w:rFonts w:cs="Arial"/>
          <w:szCs w:val="22"/>
        </w:rPr>
        <w:t xml:space="preserve"> Systému </w:t>
      </w:r>
      <w:r w:rsidRPr="00EC3499">
        <w:rPr>
          <w:rFonts w:cs="Arial"/>
          <w:szCs w:val="22"/>
        </w:rPr>
        <w:t xml:space="preserve">managementu </w:t>
      </w:r>
      <w:r>
        <w:rPr>
          <w:rFonts w:cs="Arial"/>
          <w:szCs w:val="22"/>
        </w:rPr>
        <w:t>kvality</w:t>
      </w:r>
      <w:r w:rsidRPr="00EC3499">
        <w:rPr>
          <w:rFonts w:cs="Arial"/>
          <w:szCs w:val="22"/>
        </w:rPr>
        <w:t xml:space="preserve"> </w:t>
      </w:r>
    </w:p>
    <w:p w14:paraId="206FB98A" w14:textId="77777777" w:rsidR="0050418D" w:rsidRPr="00EC3499" w:rsidRDefault="0050418D" w:rsidP="0050418D">
      <w:pPr>
        <w:pStyle w:val="Zkladntext"/>
        <w:numPr>
          <w:ilvl w:val="0"/>
          <w:numId w:val="8"/>
        </w:numPr>
        <w:spacing w:before="120" w:after="120"/>
        <w:ind w:left="425" w:right="-14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Novinky normy</w:t>
      </w:r>
      <w:r w:rsidRPr="00EC3499">
        <w:rPr>
          <w:rFonts w:cs="Arial"/>
          <w:szCs w:val="22"/>
        </w:rPr>
        <w:t xml:space="preserve"> ISO 14001:2026</w:t>
      </w:r>
      <w:r>
        <w:rPr>
          <w:rFonts w:cs="Arial"/>
          <w:szCs w:val="22"/>
        </w:rPr>
        <w:t xml:space="preserve"> Systému environmentálního </w:t>
      </w:r>
      <w:r w:rsidRPr="00EC3499">
        <w:rPr>
          <w:rFonts w:cs="Arial"/>
          <w:szCs w:val="22"/>
        </w:rPr>
        <w:t xml:space="preserve">managementu </w:t>
      </w:r>
    </w:p>
    <w:p w14:paraId="0CC2F71B" w14:textId="1B602C04" w:rsidR="0050418D" w:rsidRDefault="0050418D" w:rsidP="0050418D">
      <w:pPr>
        <w:pStyle w:val="Zkladntext"/>
        <w:numPr>
          <w:ilvl w:val="0"/>
          <w:numId w:val="8"/>
        </w:numPr>
        <w:spacing w:before="120" w:after="120"/>
        <w:ind w:left="425" w:right="-14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Novinky normy</w:t>
      </w:r>
      <w:r w:rsidRPr="00EC3499">
        <w:rPr>
          <w:rFonts w:cs="Arial"/>
          <w:szCs w:val="22"/>
        </w:rPr>
        <w:t xml:space="preserve"> </w:t>
      </w:r>
      <w:r w:rsidRPr="0050418D">
        <w:rPr>
          <w:rFonts w:cs="Arial"/>
          <w:szCs w:val="22"/>
        </w:rPr>
        <w:t>ISO 19011:2026</w:t>
      </w:r>
      <w:r>
        <w:rPr>
          <w:rFonts w:cs="Arial"/>
          <w:szCs w:val="22"/>
        </w:rPr>
        <w:t xml:space="preserve"> A</w:t>
      </w:r>
      <w:r w:rsidRPr="0050418D">
        <w:rPr>
          <w:rFonts w:cs="Arial"/>
          <w:szCs w:val="22"/>
        </w:rPr>
        <w:t xml:space="preserve">udit systémů </w:t>
      </w:r>
      <w:r>
        <w:rPr>
          <w:rFonts w:cs="Arial"/>
          <w:szCs w:val="22"/>
        </w:rPr>
        <w:t>managementu</w:t>
      </w:r>
    </w:p>
    <w:p w14:paraId="5921F4F7" w14:textId="51B2536A" w:rsidR="0050418D" w:rsidRPr="00EC3499" w:rsidRDefault="0050418D" w:rsidP="0050418D">
      <w:pPr>
        <w:pStyle w:val="Zkladntext"/>
        <w:numPr>
          <w:ilvl w:val="0"/>
          <w:numId w:val="8"/>
        </w:numPr>
        <w:spacing w:before="120" w:after="120"/>
        <w:ind w:left="425" w:right="-142" w:hanging="357"/>
        <w:jc w:val="both"/>
        <w:rPr>
          <w:rFonts w:cs="Arial"/>
          <w:szCs w:val="22"/>
        </w:rPr>
      </w:pPr>
      <w:r w:rsidRPr="0050418D">
        <w:rPr>
          <w:rFonts w:cs="Arial"/>
          <w:szCs w:val="22"/>
        </w:rPr>
        <w:t>Workshop</w:t>
      </w:r>
      <w:r>
        <w:rPr>
          <w:rFonts w:cs="Arial"/>
          <w:szCs w:val="22"/>
        </w:rPr>
        <w:t xml:space="preserve"> – Auditování nových požadavků </w:t>
      </w:r>
      <w:r w:rsidRPr="00EC3499">
        <w:rPr>
          <w:rFonts w:cs="Arial"/>
          <w:szCs w:val="22"/>
        </w:rPr>
        <w:t>ISO 9001:2026</w:t>
      </w:r>
      <w:r>
        <w:rPr>
          <w:rFonts w:cs="Arial"/>
          <w:szCs w:val="22"/>
        </w:rPr>
        <w:t xml:space="preserve"> a </w:t>
      </w:r>
      <w:r w:rsidRPr="00EC3499">
        <w:rPr>
          <w:rFonts w:cs="Arial"/>
          <w:szCs w:val="22"/>
        </w:rPr>
        <w:t>ISO 14001:2026</w:t>
      </w:r>
    </w:p>
    <w:p w14:paraId="2FF82942" w14:textId="77777777" w:rsidR="00FF7AF4" w:rsidRDefault="00FF7AF4" w:rsidP="008C1261">
      <w:pPr>
        <w:pStyle w:val="Zkladntext"/>
        <w:jc w:val="center"/>
        <w:rPr>
          <w:rFonts w:cs="Arial"/>
          <w:b/>
          <w:szCs w:val="22"/>
        </w:rPr>
      </w:pPr>
    </w:p>
    <w:p w14:paraId="6575D39E" w14:textId="77777777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  <w:bookmarkStart w:id="1" w:name="_Hlk165994668"/>
    </w:p>
    <w:p w14:paraId="1C7B9774" w14:textId="77777777" w:rsidR="00ED3948" w:rsidRDefault="00ED3948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31138ACE" w14:textId="77777777" w:rsidR="00ED3948" w:rsidRDefault="00ED3948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7815FBAA" w14:textId="77777777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7533DEB9" w14:textId="7444379A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Co se líbilo účastníků předchozích kurzů</w:t>
      </w:r>
      <w:r w:rsidRPr="00C575F6">
        <w:rPr>
          <w:b/>
          <w:bCs/>
          <w:color w:val="C00000"/>
        </w:rPr>
        <w:t>:</w:t>
      </w:r>
    </w:p>
    <w:p w14:paraId="61F4578A" w14:textId="77777777" w:rsidR="007A5065" w:rsidRDefault="007A5065" w:rsidP="007A5065">
      <w:pPr>
        <w:pStyle w:val="Odstavecseseznamem"/>
        <w:jc w:val="center"/>
        <w:rPr>
          <w:rFonts w:cs="Arial"/>
          <w:b/>
          <w:color w:val="0070C0"/>
        </w:rPr>
      </w:pPr>
    </w:p>
    <w:p w14:paraId="75CF3E8B" w14:textId="77777777" w:rsidR="007A5065" w:rsidRDefault="007A5065" w:rsidP="007A5065">
      <w:pPr>
        <w:jc w:val="center"/>
        <w:rPr>
          <w:i/>
          <w:iCs/>
        </w:rPr>
      </w:pPr>
    </w:p>
    <w:p w14:paraId="2A9F4C8A" w14:textId="2ED950DA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ED3948" w:rsidRPr="00ED3948">
        <w:rPr>
          <w:i/>
          <w:iCs/>
        </w:rPr>
        <w:t>skvělý přednes, informačně obsáhlé, naučné</w:t>
      </w:r>
      <w:r>
        <w:rPr>
          <w:i/>
          <w:iCs/>
        </w:rPr>
        <w:t>“</w:t>
      </w:r>
    </w:p>
    <w:p w14:paraId="3C480F4B" w14:textId="77777777" w:rsidR="007A5065" w:rsidRDefault="007A5065" w:rsidP="007A5065">
      <w:pPr>
        <w:jc w:val="center"/>
        <w:rPr>
          <w:i/>
          <w:iCs/>
        </w:rPr>
      </w:pPr>
    </w:p>
    <w:p w14:paraId="337F7CD3" w14:textId="77777777" w:rsidR="007A5065" w:rsidRDefault="007A5065" w:rsidP="007A5065">
      <w:pPr>
        <w:jc w:val="center"/>
        <w:rPr>
          <w:i/>
          <w:iCs/>
        </w:rPr>
      </w:pPr>
    </w:p>
    <w:p w14:paraId="3CE4768E" w14:textId="3E082154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ED3948" w:rsidRPr="00ED3948">
        <w:rPr>
          <w:i/>
          <w:iCs/>
        </w:rPr>
        <w:t>praktické informace od přednášejícího</w:t>
      </w:r>
      <w:r>
        <w:rPr>
          <w:i/>
          <w:iCs/>
        </w:rPr>
        <w:t>“</w:t>
      </w:r>
    </w:p>
    <w:p w14:paraId="23A4FF80" w14:textId="77777777" w:rsidR="007A5065" w:rsidRDefault="007A5065" w:rsidP="007A5065">
      <w:pPr>
        <w:jc w:val="center"/>
        <w:rPr>
          <w:i/>
          <w:iCs/>
        </w:rPr>
      </w:pPr>
    </w:p>
    <w:p w14:paraId="0BEAAA25" w14:textId="77777777" w:rsidR="007A5065" w:rsidRDefault="007A5065" w:rsidP="007A5065">
      <w:pPr>
        <w:jc w:val="center"/>
        <w:rPr>
          <w:i/>
          <w:iCs/>
        </w:rPr>
      </w:pPr>
    </w:p>
    <w:p w14:paraId="448DFC59" w14:textId="68991206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ED3948" w:rsidRPr="00ED3948">
        <w:rPr>
          <w:i/>
          <w:iCs/>
        </w:rPr>
        <w:t>využívání reálných situací</w:t>
      </w:r>
      <w:r>
        <w:rPr>
          <w:i/>
          <w:iCs/>
        </w:rPr>
        <w:t>“</w:t>
      </w:r>
    </w:p>
    <w:p w14:paraId="1616B0EF" w14:textId="77777777" w:rsidR="007A5065" w:rsidRDefault="007A5065" w:rsidP="007A5065">
      <w:pPr>
        <w:jc w:val="center"/>
        <w:rPr>
          <w:i/>
          <w:iCs/>
        </w:rPr>
      </w:pPr>
    </w:p>
    <w:p w14:paraId="7F8E890D" w14:textId="77777777" w:rsidR="007A5065" w:rsidRDefault="007A5065" w:rsidP="007A5065">
      <w:pPr>
        <w:jc w:val="center"/>
        <w:rPr>
          <w:i/>
          <w:iCs/>
        </w:rPr>
      </w:pPr>
    </w:p>
    <w:p w14:paraId="1A2CBBD3" w14:textId="3BB397D9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ED3948" w:rsidRPr="00ED3948">
        <w:rPr>
          <w:i/>
          <w:iCs/>
        </w:rPr>
        <w:t xml:space="preserve">prolnutí s </w:t>
      </w:r>
      <w:r w:rsidR="00ED3948">
        <w:rPr>
          <w:i/>
          <w:iCs/>
        </w:rPr>
        <w:t>ISO</w:t>
      </w:r>
      <w:r w:rsidR="00ED3948" w:rsidRPr="00ED3948">
        <w:rPr>
          <w:i/>
          <w:iCs/>
        </w:rPr>
        <w:t xml:space="preserve"> 9001 a výrobními provozy, praktická část</w:t>
      </w:r>
      <w:r>
        <w:rPr>
          <w:i/>
          <w:iCs/>
        </w:rPr>
        <w:t>“</w:t>
      </w:r>
      <w:bookmarkEnd w:id="1"/>
    </w:p>
    <w:p w14:paraId="509408EA" w14:textId="77777777" w:rsidR="00A801D7" w:rsidRDefault="00A801D7" w:rsidP="007A5065">
      <w:pPr>
        <w:jc w:val="center"/>
        <w:rPr>
          <w:i/>
          <w:iCs/>
        </w:rPr>
      </w:pPr>
    </w:p>
    <w:p w14:paraId="668A241B" w14:textId="77777777" w:rsidR="00A801D7" w:rsidRPr="00ED3948" w:rsidRDefault="00A801D7" w:rsidP="00A801D7">
      <w:pPr>
        <w:pStyle w:val="Zkladntext"/>
        <w:tabs>
          <w:tab w:val="left" w:pos="6785"/>
        </w:tabs>
        <w:rPr>
          <w:rFonts w:cs="Arial"/>
          <w:b/>
          <w:szCs w:val="22"/>
          <w:highlight w:val="yellow"/>
        </w:rPr>
      </w:pPr>
    </w:p>
    <w:p w14:paraId="0E097087" w14:textId="015EE77A" w:rsidR="00A801D7" w:rsidRPr="00ED3948" w:rsidRDefault="00A801D7" w:rsidP="008C1261">
      <w:pPr>
        <w:pStyle w:val="Zkladntext"/>
        <w:jc w:val="center"/>
        <w:rPr>
          <w:i/>
          <w:iCs/>
          <w:sz w:val="20"/>
          <w:highlight w:val="yellow"/>
        </w:rPr>
      </w:pPr>
      <w:r w:rsidRPr="00ED3948">
        <w:rPr>
          <w:i/>
          <w:iCs/>
          <w:sz w:val="20"/>
        </w:rPr>
        <w:t>„</w:t>
      </w:r>
      <w:r w:rsidR="00ED3948" w:rsidRPr="00ED3948">
        <w:rPr>
          <w:i/>
          <w:iCs/>
          <w:sz w:val="20"/>
        </w:rPr>
        <w:t>obsah, dodané podklady, praktická ukázka auditování</w:t>
      </w:r>
      <w:r w:rsidR="00ED3948">
        <w:rPr>
          <w:i/>
          <w:iCs/>
          <w:sz w:val="20"/>
        </w:rPr>
        <w:t>“</w:t>
      </w:r>
    </w:p>
    <w:p w14:paraId="4DCFA149" w14:textId="77777777" w:rsidR="00A801D7" w:rsidRPr="00ED3948" w:rsidRDefault="00A801D7" w:rsidP="008C1261">
      <w:pPr>
        <w:pStyle w:val="Zkladntext"/>
        <w:jc w:val="center"/>
        <w:rPr>
          <w:i/>
          <w:iCs/>
          <w:sz w:val="20"/>
          <w:highlight w:val="yellow"/>
        </w:rPr>
      </w:pPr>
    </w:p>
    <w:p w14:paraId="7C4264DE" w14:textId="77777777" w:rsidR="00A801D7" w:rsidRPr="00ED3948" w:rsidRDefault="00A801D7" w:rsidP="008C1261">
      <w:pPr>
        <w:pStyle w:val="Zkladntext"/>
        <w:jc w:val="center"/>
        <w:rPr>
          <w:i/>
          <w:iCs/>
          <w:sz w:val="20"/>
          <w:highlight w:val="yellow"/>
        </w:rPr>
      </w:pPr>
    </w:p>
    <w:p w14:paraId="7D1E94C3" w14:textId="61D1815B" w:rsidR="00A801D7" w:rsidRDefault="00A801D7" w:rsidP="008C1261">
      <w:pPr>
        <w:pStyle w:val="Zkladntext"/>
        <w:jc w:val="center"/>
        <w:rPr>
          <w:i/>
          <w:iCs/>
          <w:sz w:val="20"/>
        </w:rPr>
      </w:pPr>
      <w:r w:rsidRPr="00ED3948">
        <w:rPr>
          <w:i/>
          <w:iCs/>
          <w:sz w:val="20"/>
        </w:rPr>
        <w:t>„</w:t>
      </w:r>
      <w:r w:rsidR="00ED3948" w:rsidRPr="00ED3948">
        <w:rPr>
          <w:i/>
          <w:iCs/>
          <w:sz w:val="20"/>
        </w:rPr>
        <w:t>schopnost školitele zaujmout a vysvětlit téma na příkladu</w:t>
      </w:r>
      <w:r>
        <w:rPr>
          <w:i/>
          <w:iCs/>
          <w:sz w:val="20"/>
        </w:rPr>
        <w:t>“</w:t>
      </w:r>
    </w:p>
    <w:p w14:paraId="1F9D686E" w14:textId="77777777" w:rsidR="00ED3948" w:rsidRDefault="00ED3948" w:rsidP="008C1261">
      <w:pPr>
        <w:pStyle w:val="Zkladntext"/>
        <w:jc w:val="center"/>
        <w:rPr>
          <w:i/>
          <w:iCs/>
          <w:sz w:val="20"/>
        </w:rPr>
      </w:pPr>
    </w:p>
    <w:p w14:paraId="6BCB0171" w14:textId="77777777" w:rsidR="00ED3948" w:rsidRDefault="00ED3948" w:rsidP="008C1261">
      <w:pPr>
        <w:pStyle w:val="Zkladntext"/>
        <w:jc w:val="center"/>
        <w:rPr>
          <w:i/>
          <w:iCs/>
          <w:sz w:val="20"/>
        </w:rPr>
      </w:pPr>
    </w:p>
    <w:p w14:paraId="2460D017" w14:textId="350F7CA1" w:rsidR="00ED3948" w:rsidRDefault="00ED3948" w:rsidP="008C1261">
      <w:pPr>
        <w:pStyle w:val="Zkladntext"/>
        <w:jc w:val="center"/>
        <w:rPr>
          <w:i/>
          <w:iCs/>
          <w:sz w:val="20"/>
        </w:rPr>
      </w:pPr>
      <w:r>
        <w:rPr>
          <w:i/>
          <w:iCs/>
          <w:sz w:val="20"/>
        </w:rPr>
        <w:t>„</w:t>
      </w:r>
      <w:r w:rsidRPr="00ED3948">
        <w:rPr>
          <w:i/>
          <w:iCs/>
          <w:sz w:val="20"/>
        </w:rPr>
        <w:t xml:space="preserve">praktické </w:t>
      </w:r>
      <w:r w:rsidR="00887254" w:rsidRPr="00ED3948">
        <w:rPr>
          <w:i/>
          <w:iCs/>
          <w:sz w:val="20"/>
        </w:rPr>
        <w:t>ukázky,</w:t>
      </w:r>
      <w:r w:rsidRPr="00ED3948">
        <w:rPr>
          <w:i/>
          <w:iCs/>
          <w:sz w:val="20"/>
        </w:rPr>
        <w:t xml:space="preserve"> jak může audit probíhat, vytříbení reakcí na různé přístupy auditovaných</w:t>
      </w:r>
      <w:r>
        <w:rPr>
          <w:i/>
          <w:iCs/>
          <w:sz w:val="20"/>
        </w:rPr>
        <w:t>“</w:t>
      </w:r>
    </w:p>
    <w:p w14:paraId="567E18C7" w14:textId="77777777" w:rsidR="00887254" w:rsidRDefault="00887254" w:rsidP="008C1261">
      <w:pPr>
        <w:pStyle w:val="Zkladntext"/>
        <w:jc w:val="center"/>
        <w:rPr>
          <w:i/>
          <w:iCs/>
          <w:sz w:val="20"/>
        </w:rPr>
      </w:pPr>
    </w:p>
    <w:p w14:paraId="5D2B0253" w14:textId="77777777" w:rsidR="00887254" w:rsidRDefault="00887254" w:rsidP="008C1261">
      <w:pPr>
        <w:pStyle w:val="Zkladntext"/>
        <w:jc w:val="center"/>
        <w:rPr>
          <w:i/>
          <w:iCs/>
          <w:sz w:val="20"/>
        </w:rPr>
      </w:pPr>
    </w:p>
    <w:p w14:paraId="1BA1BFFD" w14:textId="042BC427" w:rsidR="00887254" w:rsidRPr="00A801D7" w:rsidRDefault="00887254" w:rsidP="008C1261">
      <w:pPr>
        <w:pStyle w:val="Zkladntext"/>
        <w:jc w:val="center"/>
        <w:rPr>
          <w:i/>
          <w:iCs/>
          <w:sz w:val="20"/>
        </w:rPr>
      </w:pPr>
      <w:r>
        <w:rPr>
          <w:i/>
          <w:iCs/>
          <w:sz w:val="20"/>
        </w:rPr>
        <w:t>„</w:t>
      </w:r>
      <w:r w:rsidRPr="00887254">
        <w:rPr>
          <w:i/>
          <w:iCs/>
          <w:sz w:val="20"/>
        </w:rPr>
        <w:t>praktické procvičení přednášené problematiky, velmi dobrá schopnost přednášejícího zaujmout posluchače</w:t>
      </w:r>
      <w:r>
        <w:rPr>
          <w:i/>
          <w:iCs/>
          <w:sz w:val="20"/>
        </w:rPr>
        <w:t>“</w:t>
      </w:r>
    </w:p>
    <w:sectPr w:rsidR="00887254" w:rsidRPr="00A801D7" w:rsidSect="00FD535A">
      <w:footerReference w:type="even" r:id="rId10"/>
      <w:footerReference w:type="default" r:id="rId11"/>
      <w:pgSz w:w="11906" w:h="16838"/>
      <w:pgMar w:top="142" w:right="1133" w:bottom="426" w:left="993" w:header="708" w:footer="4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7BB6" w14:textId="77777777" w:rsidR="00501DE9" w:rsidRDefault="00501DE9">
      <w:r>
        <w:separator/>
      </w:r>
    </w:p>
  </w:endnote>
  <w:endnote w:type="continuationSeparator" w:id="0">
    <w:p w14:paraId="2F9461C8" w14:textId="77777777" w:rsidR="00501DE9" w:rsidRDefault="00501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979B" w14:textId="77777777" w:rsidR="007F6BA3" w:rsidRDefault="007F6BA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554C7D0" w14:textId="77777777" w:rsidR="007F6BA3" w:rsidRDefault="007F6BA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371C" w14:textId="77777777" w:rsidR="007F6BA3" w:rsidRDefault="007F6BA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3582E" w14:textId="77777777" w:rsidR="00501DE9" w:rsidRDefault="00501DE9">
      <w:r>
        <w:separator/>
      </w:r>
    </w:p>
  </w:footnote>
  <w:footnote w:type="continuationSeparator" w:id="0">
    <w:p w14:paraId="72421F52" w14:textId="77777777" w:rsidR="00501DE9" w:rsidRDefault="00501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C11C51"/>
    <w:multiLevelType w:val="hybridMultilevel"/>
    <w:tmpl w:val="EC38BD38"/>
    <w:lvl w:ilvl="0" w:tplc="C6A89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5419"/>
    <w:multiLevelType w:val="hybridMultilevel"/>
    <w:tmpl w:val="3DB22FA0"/>
    <w:lvl w:ilvl="0" w:tplc="265AA090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30B45"/>
    <w:multiLevelType w:val="multilevel"/>
    <w:tmpl w:val="CCE2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076B61"/>
    <w:multiLevelType w:val="multilevel"/>
    <w:tmpl w:val="7A6C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444C7"/>
    <w:multiLevelType w:val="multilevel"/>
    <w:tmpl w:val="6D44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F1F13"/>
    <w:multiLevelType w:val="hybridMultilevel"/>
    <w:tmpl w:val="786C5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80CED"/>
    <w:multiLevelType w:val="hybridMultilevel"/>
    <w:tmpl w:val="39D299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EE63F7"/>
    <w:multiLevelType w:val="hybridMultilevel"/>
    <w:tmpl w:val="8CB2FFC2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685C4F00"/>
    <w:multiLevelType w:val="hybridMultilevel"/>
    <w:tmpl w:val="D55CD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96A76"/>
    <w:multiLevelType w:val="hybridMultilevel"/>
    <w:tmpl w:val="BD921350"/>
    <w:lvl w:ilvl="0" w:tplc="265AA090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4D0E79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118996">
    <w:abstractNumId w:val="6"/>
  </w:num>
  <w:num w:numId="2" w16cid:durableId="2104766250">
    <w:abstractNumId w:val="0"/>
  </w:num>
  <w:num w:numId="3" w16cid:durableId="1023361646">
    <w:abstractNumId w:val="4"/>
  </w:num>
  <w:num w:numId="4" w16cid:durableId="1398822586">
    <w:abstractNumId w:val="5"/>
  </w:num>
  <w:num w:numId="5" w16cid:durableId="874582670">
    <w:abstractNumId w:val="3"/>
    <w:lvlOverride w:ilvl="0">
      <w:startOverride w:val="1"/>
      <w:lvl w:ilvl="0">
        <w:start w:val="1"/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 w16cid:durableId="622804858">
    <w:abstractNumId w:val="9"/>
  </w:num>
  <w:num w:numId="7" w16cid:durableId="622810167">
    <w:abstractNumId w:val="8"/>
  </w:num>
  <w:num w:numId="8" w16cid:durableId="413015682">
    <w:abstractNumId w:val="2"/>
  </w:num>
  <w:num w:numId="9" w16cid:durableId="1388652966">
    <w:abstractNumId w:val="1"/>
  </w:num>
  <w:num w:numId="10" w16cid:durableId="462310731">
    <w:abstractNumId w:val="7"/>
  </w:num>
  <w:num w:numId="11" w16cid:durableId="748647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721"/>
    <w:rsid w:val="00002395"/>
    <w:rsid w:val="00005F8E"/>
    <w:rsid w:val="00010455"/>
    <w:rsid w:val="00012803"/>
    <w:rsid w:val="00016952"/>
    <w:rsid w:val="00016F54"/>
    <w:rsid w:val="000173A5"/>
    <w:rsid w:val="00025147"/>
    <w:rsid w:val="00032BCC"/>
    <w:rsid w:val="00037DD2"/>
    <w:rsid w:val="0004783D"/>
    <w:rsid w:val="000507B3"/>
    <w:rsid w:val="0006346D"/>
    <w:rsid w:val="00086716"/>
    <w:rsid w:val="00087B58"/>
    <w:rsid w:val="000A6375"/>
    <w:rsid w:val="000B5124"/>
    <w:rsid w:val="000C1EA3"/>
    <w:rsid w:val="000E0910"/>
    <w:rsid w:val="000F53B1"/>
    <w:rsid w:val="00113AE0"/>
    <w:rsid w:val="00122E9C"/>
    <w:rsid w:val="00132BFE"/>
    <w:rsid w:val="001367AE"/>
    <w:rsid w:val="00137382"/>
    <w:rsid w:val="001472C3"/>
    <w:rsid w:val="001822A0"/>
    <w:rsid w:val="00184A97"/>
    <w:rsid w:val="001A67FD"/>
    <w:rsid w:val="001B4360"/>
    <w:rsid w:val="001C0F21"/>
    <w:rsid w:val="001C7178"/>
    <w:rsid w:val="001D388F"/>
    <w:rsid w:val="001E1A7A"/>
    <w:rsid w:val="001F16BE"/>
    <w:rsid w:val="001F216D"/>
    <w:rsid w:val="001F31E0"/>
    <w:rsid w:val="00207206"/>
    <w:rsid w:val="00212858"/>
    <w:rsid w:val="0022348F"/>
    <w:rsid w:val="002306C4"/>
    <w:rsid w:val="00234ED3"/>
    <w:rsid w:val="00243326"/>
    <w:rsid w:val="00286510"/>
    <w:rsid w:val="002B0D10"/>
    <w:rsid w:val="002B0D50"/>
    <w:rsid w:val="002C0024"/>
    <w:rsid w:val="002D5716"/>
    <w:rsid w:val="002D668B"/>
    <w:rsid w:val="002E0E03"/>
    <w:rsid w:val="002F0070"/>
    <w:rsid w:val="002F4BD2"/>
    <w:rsid w:val="00300BBF"/>
    <w:rsid w:val="00303EF7"/>
    <w:rsid w:val="00306AB2"/>
    <w:rsid w:val="003133E5"/>
    <w:rsid w:val="0032664A"/>
    <w:rsid w:val="003344F8"/>
    <w:rsid w:val="00364099"/>
    <w:rsid w:val="0038282D"/>
    <w:rsid w:val="003A0266"/>
    <w:rsid w:val="003A1125"/>
    <w:rsid w:val="003C445A"/>
    <w:rsid w:val="003D1549"/>
    <w:rsid w:val="003E15F0"/>
    <w:rsid w:val="003E3CD7"/>
    <w:rsid w:val="003E71B6"/>
    <w:rsid w:val="00403176"/>
    <w:rsid w:val="00407D63"/>
    <w:rsid w:val="0043625F"/>
    <w:rsid w:val="00437A6B"/>
    <w:rsid w:val="0045777C"/>
    <w:rsid w:val="00490DBE"/>
    <w:rsid w:val="004938E6"/>
    <w:rsid w:val="004A0A3C"/>
    <w:rsid w:val="004B04D0"/>
    <w:rsid w:val="004B1A7C"/>
    <w:rsid w:val="004B3D1E"/>
    <w:rsid w:val="004C4992"/>
    <w:rsid w:val="004C7DB5"/>
    <w:rsid w:val="004D12B0"/>
    <w:rsid w:val="004D12DF"/>
    <w:rsid w:val="004D325D"/>
    <w:rsid w:val="004D4D08"/>
    <w:rsid w:val="004D6A63"/>
    <w:rsid w:val="004E05B3"/>
    <w:rsid w:val="004E1D45"/>
    <w:rsid w:val="004E2624"/>
    <w:rsid w:val="004E336A"/>
    <w:rsid w:val="004E596E"/>
    <w:rsid w:val="004F284B"/>
    <w:rsid w:val="005011E9"/>
    <w:rsid w:val="00501DE9"/>
    <w:rsid w:val="0050418D"/>
    <w:rsid w:val="00511E58"/>
    <w:rsid w:val="00516040"/>
    <w:rsid w:val="00520DC5"/>
    <w:rsid w:val="0052177F"/>
    <w:rsid w:val="00522CE9"/>
    <w:rsid w:val="00523438"/>
    <w:rsid w:val="00540208"/>
    <w:rsid w:val="00561C81"/>
    <w:rsid w:val="0056270A"/>
    <w:rsid w:val="005665A3"/>
    <w:rsid w:val="0057089D"/>
    <w:rsid w:val="00573478"/>
    <w:rsid w:val="00577FDB"/>
    <w:rsid w:val="00585826"/>
    <w:rsid w:val="005A4207"/>
    <w:rsid w:val="005B089B"/>
    <w:rsid w:val="005B5DB0"/>
    <w:rsid w:val="005C11E5"/>
    <w:rsid w:val="005C7E8F"/>
    <w:rsid w:val="005E2CF2"/>
    <w:rsid w:val="005E3C77"/>
    <w:rsid w:val="005F179C"/>
    <w:rsid w:val="005F34D5"/>
    <w:rsid w:val="006061ED"/>
    <w:rsid w:val="00611E02"/>
    <w:rsid w:val="0061274A"/>
    <w:rsid w:val="006332DD"/>
    <w:rsid w:val="00635876"/>
    <w:rsid w:val="006449D1"/>
    <w:rsid w:val="006509BC"/>
    <w:rsid w:val="006670CD"/>
    <w:rsid w:val="00673893"/>
    <w:rsid w:val="00674DB6"/>
    <w:rsid w:val="00677A13"/>
    <w:rsid w:val="006820BF"/>
    <w:rsid w:val="006831F9"/>
    <w:rsid w:val="00687106"/>
    <w:rsid w:val="006914F0"/>
    <w:rsid w:val="006C5051"/>
    <w:rsid w:val="006D018E"/>
    <w:rsid w:val="00704162"/>
    <w:rsid w:val="00710779"/>
    <w:rsid w:val="007166FB"/>
    <w:rsid w:val="00736337"/>
    <w:rsid w:val="0076247B"/>
    <w:rsid w:val="00776102"/>
    <w:rsid w:val="00796653"/>
    <w:rsid w:val="007A1721"/>
    <w:rsid w:val="007A3452"/>
    <w:rsid w:val="007A5065"/>
    <w:rsid w:val="007D0FCA"/>
    <w:rsid w:val="007E3E48"/>
    <w:rsid w:val="007E5DAF"/>
    <w:rsid w:val="007F1B05"/>
    <w:rsid w:val="007F6BA3"/>
    <w:rsid w:val="00800AAC"/>
    <w:rsid w:val="008041E4"/>
    <w:rsid w:val="0080425B"/>
    <w:rsid w:val="008068CA"/>
    <w:rsid w:val="0081283F"/>
    <w:rsid w:val="00812E61"/>
    <w:rsid w:val="0083674B"/>
    <w:rsid w:val="00850300"/>
    <w:rsid w:val="00853ADF"/>
    <w:rsid w:val="00856667"/>
    <w:rsid w:val="00863088"/>
    <w:rsid w:val="00872524"/>
    <w:rsid w:val="0088220B"/>
    <w:rsid w:val="0088618E"/>
    <w:rsid w:val="00887254"/>
    <w:rsid w:val="008A0935"/>
    <w:rsid w:val="008A38E0"/>
    <w:rsid w:val="008A4869"/>
    <w:rsid w:val="008B44F1"/>
    <w:rsid w:val="008C1261"/>
    <w:rsid w:val="008D3A3C"/>
    <w:rsid w:val="008E2B30"/>
    <w:rsid w:val="008F4233"/>
    <w:rsid w:val="0091206C"/>
    <w:rsid w:val="00934F1E"/>
    <w:rsid w:val="00961823"/>
    <w:rsid w:val="00970710"/>
    <w:rsid w:val="009762BC"/>
    <w:rsid w:val="00992408"/>
    <w:rsid w:val="009A0008"/>
    <w:rsid w:val="009A0BD4"/>
    <w:rsid w:val="009A2435"/>
    <w:rsid w:val="009B0769"/>
    <w:rsid w:val="009B706F"/>
    <w:rsid w:val="009C08D1"/>
    <w:rsid w:val="009C5433"/>
    <w:rsid w:val="009C6181"/>
    <w:rsid w:val="009D1ADB"/>
    <w:rsid w:val="009D3340"/>
    <w:rsid w:val="009D56AF"/>
    <w:rsid w:val="009E5B70"/>
    <w:rsid w:val="009F7410"/>
    <w:rsid w:val="00A34F47"/>
    <w:rsid w:val="00A448F9"/>
    <w:rsid w:val="00A5416D"/>
    <w:rsid w:val="00A6043E"/>
    <w:rsid w:val="00A673E7"/>
    <w:rsid w:val="00A70151"/>
    <w:rsid w:val="00A73520"/>
    <w:rsid w:val="00A73A9C"/>
    <w:rsid w:val="00A77AE4"/>
    <w:rsid w:val="00A801D7"/>
    <w:rsid w:val="00A94159"/>
    <w:rsid w:val="00AB30EA"/>
    <w:rsid w:val="00AC5E45"/>
    <w:rsid w:val="00AC649E"/>
    <w:rsid w:val="00AD4479"/>
    <w:rsid w:val="00AF26EE"/>
    <w:rsid w:val="00B037AA"/>
    <w:rsid w:val="00B04422"/>
    <w:rsid w:val="00B05B0D"/>
    <w:rsid w:val="00B14812"/>
    <w:rsid w:val="00B206AE"/>
    <w:rsid w:val="00B23791"/>
    <w:rsid w:val="00B23E93"/>
    <w:rsid w:val="00B341C2"/>
    <w:rsid w:val="00B417AA"/>
    <w:rsid w:val="00B652CD"/>
    <w:rsid w:val="00B84D02"/>
    <w:rsid w:val="00B93B9C"/>
    <w:rsid w:val="00BA309A"/>
    <w:rsid w:val="00BA5C34"/>
    <w:rsid w:val="00BC5670"/>
    <w:rsid w:val="00BC5739"/>
    <w:rsid w:val="00BD3077"/>
    <w:rsid w:val="00BE07EB"/>
    <w:rsid w:val="00BE08C0"/>
    <w:rsid w:val="00C0556E"/>
    <w:rsid w:val="00C33BDC"/>
    <w:rsid w:val="00C40D95"/>
    <w:rsid w:val="00C437BB"/>
    <w:rsid w:val="00C53973"/>
    <w:rsid w:val="00C67E1E"/>
    <w:rsid w:val="00C75960"/>
    <w:rsid w:val="00C91A4B"/>
    <w:rsid w:val="00CA2197"/>
    <w:rsid w:val="00CB414B"/>
    <w:rsid w:val="00CC3D63"/>
    <w:rsid w:val="00D00F34"/>
    <w:rsid w:val="00D1008F"/>
    <w:rsid w:val="00D26985"/>
    <w:rsid w:val="00D27289"/>
    <w:rsid w:val="00D35FB7"/>
    <w:rsid w:val="00D4027D"/>
    <w:rsid w:val="00D53B8B"/>
    <w:rsid w:val="00D5535A"/>
    <w:rsid w:val="00D55548"/>
    <w:rsid w:val="00D57DA0"/>
    <w:rsid w:val="00D622FE"/>
    <w:rsid w:val="00D76083"/>
    <w:rsid w:val="00D95327"/>
    <w:rsid w:val="00D954C3"/>
    <w:rsid w:val="00DA34BB"/>
    <w:rsid w:val="00DB3FD4"/>
    <w:rsid w:val="00DC5502"/>
    <w:rsid w:val="00DD3B33"/>
    <w:rsid w:val="00DD663D"/>
    <w:rsid w:val="00E112EC"/>
    <w:rsid w:val="00E113DE"/>
    <w:rsid w:val="00E23857"/>
    <w:rsid w:val="00E34711"/>
    <w:rsid w:val="00E373E0"/>
    <w:rsid w:val="00E546B6"/>
    <w:rsid w:val="00E6039C"/>
    <w:rsid w:val="00E63F1F"/>
    <w:rsid w:val="00E754D7"/>
    <w:rsid w:val="00E8171E"/>
    <w:rsid w:val="00E840E7"/>
    <w:rsid w:val="00EA0923"/>
    <w:rsid w:val="00EA3122"/>
    <w:rsid w:val="00EA7012"/>
    <w:rsid w:val="00EB78AE"/>
    <w:rsid w:val="00EB7D4A"/>
    <w:rsid w:val="00EC1F0F"/>
    <w:rsid w:val="00EC3FC2"/>
    <w:rsid w:val="00EC4527"/>
    <w:rsid w:val="00ED3948"/>
    <w:rsid w:val="00EF051A"/>
    <w:rsid w:val="00EF0CD4"/>
    <w:rsid w:val="00F102AF"/>
    <w:rsid w:val="00F224A4"/>
    <w:rsid w:val="00F60544"/>
    <w:rsid w:val="00F76A87"/>
    <w:rsid w:val="00F803D6"/>
    <w:rsid w:val="00F815A0"/>
    <w:rsid w:val="00F815EE"/>
    <w:rsid w:val="00F871E3"/>
    <w:rsid w:val="00FB29FB"/>
    <w:rsid w:val="00FC1DBD"/>
    <w:rsid w:val="00FC212E"/>
    <w:rsid w:val="00FC28DF"/>
    <w:rsid w:val="00FD535A"/>
    <w:rsid w:val="00FE4E6C"/>
    <w:rsid w:val="00FE78FC"/>
    <w:rsid w:val="00FF0700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D31DD"/>
  <w15:docId w15:val="{1AF4BA2C-1421-4D99-819F-87D5128D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5DB0"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color w:val="000080"/>
      <w:sz w:val="28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i/>
      <w:color w:val="0000FF"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Pr>
      <w:sz w:val="2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0F53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6670CD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E78FC"/>
  </w:style>
  <w:style w:type="character" w:customStyle="1" w:styleId="TextpoznpodarouChar">
    <w:name w:val="Text pozn. pod čarou Char"/>
    <w:link w:val="Textpoznpodarou"/>
    <w:uiPriority w:val="99"/>
    <w:semiHidden/>
    <w:rsid w:val="00FE78FC"/>
    <w:rPr>
      <w:rFonts w:ascii="Arial" w:hAnsi="Arial"/>
    </w:rPr>
  </w:style>
  <w:style w:type="character" w:styleId="Znakapoznpodarou">
    <w:name w:val="footnote reference"/>
    <w:uiPriority w:val="99"/>
    <w:semiHidden/>
    <w:unhideWhenUsed/>
    <w:rsid w:val="00FE78FC"/>
    <w:rPr>
      <w:vertAlign w:val="superscript"/>
    </w:rPr>
  </w:style>
  <w:style w:type="character" w:customStyle="1" w:styleId="ZkladntextChar">
    <w:name w:val="Základní text Char"/>
    <w:link w:val="Zkladntext"/>
    <w:semiHidden/>
    <w:rsid w:val="00A70151"/>
    <w:rPr>
      <w:rFonts w:ascii="Arial" w:hAnsi="Arial"/>
      <w:sz w:val="22"/>
    </w:rPr>
  </w:style>
  <w:style w:type="paragraph" w:styleId="Normlnweb">
    <w:name w:val="Normal (Web)"/>
    <w:basedOn w:val="Normln"/>
    <w:uiPriority w:val="99"/>
    <w:unhideWhenUsed/>
    <w:rsid w:val="0056270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4B3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673E7"/>
    <w:pPr>
      <w:ind w:left="720"/>
      <w:contextualSpacing/>
    </w:pPr>
  </w:style>
  <w:style w:type="paragraph" w:customStyle="1" w:styleId="Default">
    <w:name w:val="Default"/>
    <w:rsid w:val="00AC5E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132BF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32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rdzikova@cq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F0FC1-1DAE-4908-8D51-FD629057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programu kurzu</vt:lpstr>
    </vt:vector>
  </TitlesOfParts>
  <Company>Seger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programu kurzu</dc:title>
  <dc:subject>Kurz IA ISŘ - CQS</dc:subject>
  <dc:creator>ing. Jiří Seger</dc:creator>
  <cp:keywords/>
  <cp:lastModifiedBy>Stanislav Mužík</cp:lastModifiedBy>
  <cp:revision>2</cp:revision>
  <cp:lastPrinted>2021-02-16T16:27:00Z</cp:lastPrinted>
  <dcterms:created xsi:type="dcterms:W3CDTF">2026-10-13T07:01:00Z</dcterms:created>
  <dcterms:modified xsi:type="dcterms:W3CDTF">2026-10-13T07:01:00Z</dcterms:modified>
</cp:coreProperties>
</file>